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48" w:rsidRDefault="00156248" w:rsidP="0015624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ОБЩИНА ХАДЖИДИМОВО</w:t>
      </w:r>
    </w:p>
    <w:p w:rsidR="00156248" w:rsidRDefault="00156248" w:rsidP="00156248">
      <w:pPr>
        <w:pStyle w:val="a4"/>
        <w:jc w:val="center"/>
        <w:rPr>
          <w:b/>
          <w:lang w:val="bg-BG"/>
        </w:rPr>
      </w:pPr>
      <w:r>
        <w:rPr>
          <w:lang w:val="bg-BG"/>
        </w:rPr>
        <w:t xml:space="preserve">гр. Хаджидимово 2933, ул. “Димо </w:t>
      </w:r>
      <w:proofErr w:type="spellStart"/>
      <w:r>
        <w:rPr>
          <w:lang w:val="bg-BG"/>
        </w:rPr>
        <w:t>Хаджидимов</w:t>
      </w:r>
      <w:proofErr w:type="spellEnd"/>
      <w:r>
        <w:rPr>
          <w:lang w:val="bg-BG"/>
        </w:rPr>
        <w:t>” № 46, тел</w:t>
      </w:r>
      <w:r>
        <w:rPr>
          <w:b/>
          <w:lang w:val="bg-BG"/>
        </w:rPr>
        <w:t>.: 07528/29-22, факс: 07528/89 20</w:t>
      </w:r>
    </w:p>
    <w:p w:rsidR="00156248" w:rsidRDefault="00156248" w:rsidP="00156248">
      <w:pPr>
        <w:pStyle w:val="a4"/>
        <w:jc w:val="center"/>
        <w:rPr>
          <w:lang w:val="bg-BG"/>
        </w:rPr>
      </w:pPr>
      <w:r>
        <w:rPr>
          <w:lang w:val="bg-BG"/>
        </w:rPr>
        <w:t>е-</w:t>
      </w:r>
      <w:r>
        <w:t>mail</w:t>
      </w:r>
      <w:r>
        <w:rPr>
          <w:lang w:val="bg-BG"/>
        </w:rPr>
        <w:t>: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hyperlink r:id="rId4" w:history="1">
        <w:r>
          <w:rPr>
            <w:rStyle w:val="a3"/>
            <w:rFonts w:ascii="Tahoma" w:hAnsi="Tahoma" w:cs="Tahoma"/>
            <w:sz w:val="20"/>
            <w:szCs w:val="20"/>
            <w:shd w:val="clear" w:color="auto" w:fill="F0F0F0"/>
          </w:rPr>
          <w:t>izbori_hd@abv.bg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0F0F0"/>
          <w:lang w:val="bg-BG"/>
        </w:rPr>
        <w:t xml:space="preserve">, </w:t>
      </w:r>
      <w:r>
        <w:rPr>
          <w:lang w:val="bg-BG"/>
        </w:rPr>
        <w:t xml:space="preserve"> </w:t>
      </w:r>
      <w:hyperlink r:id="rId5" w:history="1">
        <w:r>
          <w:rPr>
            <w:rStyle w:val="a3"/>
            <w:lang w:val="bg-BG"/>
          </w:rPr>
          <w:t>ob</w:t>
        </w:r>
        <w:r>
          <w:rPr>
            <w:rStyle w:val="a3"/>
          </w:rPr>
          <w:t>_</w:t>
        </w:r>
        <w:r>
          <w:rPr>
            <w:rStyle w:val="a3"/>
            <w:lang w:val="bg-BG"/>
          </w:rPr>
          <w:t>hd@abv.bg</w:t>
        </w:r>
      </w:hyperlink>
      <w:r>
        <w:t xml:space="preserve">, </w:t>
      </w:r>
    </w:p>
    <w:p w:rsidR="00156248" w:rsidRDefault="00156248" w:rsidP="00156248">
      <w:pPr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</w:t>
      </w:r>
    </w:p>
    <w:p w:rsidR="00156248" w:rsidRDefault="00156248" w:rsidP="00156248">
      <w:pPr>
        <w:pStyle w:val="a4"/>
        <w:rPr>
          <w:lang w:val="bg-BG"/>
        </w:rPr>
      </w:pPr>
      <w:proofErr w:type="spellStart"/>
      <w:r>
        <w:rPr>
          <w:lang w:val="bg-BG"/>
        </w:rPr>
        <w:t>Изх</w:t>
      </w:r>
      <w:proofErr w:type="spellEnd"/>
      <w:r>
        <w:rPr>
          <w:lang w:val="bg-BG"/>
        </w:rPr>
        <w:t xml:space="preserve">№ </w:t>
      </w:r>
      <w:r>
        <w:t>40</w:t>
      </w:r>
      <w:r>
        <w:rPr>
          <w:lang w:val="bg-BG"/>
        </w:rPr>
        <w:t>-00-</w:t>
      </w:r>
      <w:r w:rsidR="001F4852">
        <w:rPr>
          <w:lang w:val="bg-BG"/>
        </w:rPr>
        <w:t>30/2</w:t>
      </w:r>
      <w:r>
        <w:t>4</w:t>
      </w:r>
      <w:r>
        <w:rPr>
          <w:lang w:val="bg-BG"/>
        </w:rPr>
        <w:t>.0</w:t>
      </w:r>
      <w:r w:rsidR="001F4852">
        <w:rPr>
          <w:lang w:val="bg-BG"/>
        </w:rPr>
        <w:t>4.2024</w:t>
      </w:r>
      <w:r>
        <w:rPr>
          <w:lang w:val="bg-BG"/>
        </w:rPr>
        <w:t xml:space="preserve"> г.</w:t>
      </w:r>
    </w:p>
    <w:p w:rsidR="00156248" w:rsidRDefault="00156248" w:rsidP="00156248">
      <w:pPr>
        <w:pStyle w:val="a4"/>
        <w:rPr>
          <w:b/>
          <w:sz w:val="24"/>
          <w:szCs w:val="24"/>
        </w:rPr>
      </w:pPr>
    </w:p>
    <w:p w:rsidR="00156248" w:rsidRDefault="00156248" w:rsidP="0015624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ДО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РЪКОВОДСТВАТА НА  :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</w:rPr>
      </w:pPr>
    </w:p>
    <w:p w:rsidR="00156248" w:rsidRDefault="00156248" w:rsidP="0015624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Коалиция</w:t>
      </w:r>
      <w:r>
        <w:rPr>
          <w:rFonts w:cstheme="minorHAnsi"/>
          <w:b/>
          <w:sz w:val="28"/>
          <w:szCs w:val="28"/>
        </w:rPr>
        <w:t xml:space="preserve"> „ГЕРБ</w:t>
      </w:r>
      <w:r>
        <w:rPr>
          <w:rFonts w:cstheme="minorHAnsi"/>
          <w:b/>
          <w:sz w:val="28"/>
          <w:szCs w:val="28"/>
          <w:lang w:val="bg-BG"/>
        </w:rPr>
        <w:t xml:space="preserve"> - СДС”</w:t>
      </w:r>
    </w:p>
    <w:p w:rsidR="00156248" w:rsidRPr="00156248" w:rsidRDefault="00156248" w:rsidP="00156248">
      <w:pPr>
        <w:pStyle w:val="a4"/>
        <w:rPr>
          <w:b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К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оалиция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„ПРОДЪЛЖАВАМЕ ПРОМЯНАТА – ДЕМОКРАТИЧНА БЪЛГАРИЯ“</w:t>
      </w:r>
    </w:p>
    <w:p w:rsidR="00156248" w:rsidRDefault="00156248" w:rsidP="00156248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Партия „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ДВИЖЕНИЕ ЗА ПРАВА И СВОБОДИ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”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П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артия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„В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ЪЗРАЖДАНЕ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“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Коалиция</w:t>
      </w:r>
      <w:proofErr w:type="spellEnd"/>
      <w:r>
        <w:rPr>
          <w:rFonts w:cstheme="minorHAnsi"/>
          <w:b/>
          <w:sz w:val="28"/>
          <w:szCs w:val="28"/>
          <w:lang w:val="bg-BG"/>
        </w:rPr>
        <w:t xml:space="preserve"> </w:t>
      </w:r>
      <w:r>
        <w:rPr>
          <w:rFonts w:cstheme="minorHAnsi"/>
          <w:b/>
          <w:sz w:val="28"/>
          <w:szCs w:val="28"/>
        </w:rPr>
        <w:t xml:space="preserve">„БСП 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ЗА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Б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ЪЛГАРИЯ</w:t>
      </w:r>
      <w:r>
        <w:rPr>
          <w:rFonts w:cstheme="minorHAnsi"/>
          <w:b/>
          <w:sz w:val="28"/>
          <w:szCs w:val="28"/>
        </w:rPr>
        <w:t>“</w:t>
      </w:r>
      <w:r>
        <w:rPr>
          <w:rFonts w:cstheme="minorHAnsi"/>
          <w:b/>
          <w:sz w:val="28"/>
          <w:szCs w:val="28"/>
        </w:rPr>
        <w:tab/>
        <w:t xml:space="preserve"> </w:t>
      </w:r>
    </w:p>
    <w:p w:rsidR="00156248" w:rsidRDefault="00156248" w:rsidP="00156248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 xml:space="preserve">Партия 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„ИМА ТАКЪВ НАРОД“</w:t>
      </w:r>
    </w:p>
    <w:p w:rsidR="00156248" w:rsidRDefault="00156248" w:rsidP="0015624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И други партии и коалиции</w:t>
      </w:r>
    </w:p>
    <w:p w:rsidR="00156248" w:rsidRDefault="00156248" w:rsidP="00156248">
      <w:pPr>
        <w:pStyle w:val="a4"/>
        <w:rPr>
          <w:rFonts w:cstheme="minorHAnsi"/>
          <w:b/>
        </w:rPr>
      </w:pPr>
    </w:p>
    <w:p w:rsidR="00156248" w:rsidRDefault="00156248" w:rsidP="00156248">
      <w:pPr>
        <w:jc w:val="center"/>
        <w:rPr>
          <w:rFonts w:cstheme="minorHAnsi"/>
          <w:b/>
          <w:color w:val="2D2E2F"/>
          <w:sz w:val="32"/>
          <w:szCs w:val="32"/>
          <w:u w:val="single"/>
          <w:lang w:val="bg-BG"/>
        </w:rPr>
      </w:pPr>
      <w:r>
        <w:rPr>
          <w:rFonts w:cstheme="minorHAnsi"/>
          <w:b/>
          <w:color w:val="2D2E2F"/>
          <w:sz w:val="32"/>
          <w:szCs w:val="32"/>
          <w:u w:val="single"/>
          <w:lang w:val="bg-BG"/>
        </w:rPr>
        <w:t>П О К А Н А</w:t>
      </w:r>
    </w:p>
    <w:p w:rsidR="00156248" w:rsidRPr="00156248" w:rsidRDefault="00156248" w:rsidP="00156248">
      <w:pPr>
        <w:spacing w:before="240"/>
        <w:rPr>
          <w:rFonts w:ascii="Arial" w:hAnsi="Arial" w:cs="Arial"/>
          <w:color w:val="2D2E2F"/>
          <w:sz w:val="28"/>
          <w:szCs w:val="28"/>
        </w:rPr>
      </w:pPr>
      <w:r>
        <w:rPr>
          <w:rFonts w:cstheme="minorHAnsi"/>
          <w:color w:val="2D2E2F"/>
          <w:sz w:val="28"/>
          <w:szCs w:val="28"/>
          <w:lang w:val="bg-BG"/>
        </w:rPr>
        <w:tab/>
      </w:r>
      <w:r>
        <w:rPr>
          <w:rFonts w:cstheme="minorHAnsi"/>
          <w:b/>
          <w:color w:val="2D2E2F"/>
          <w:sz w:val="28"/>
          <w:szCs w:val="28"/>
          <w:lang w:val="bg-BG"/>
        </w:rPr>
        <w:t>ОТНОСНО :  П</w:t>
      </w:r>
      <w:proofErr w:type="spellStart"/>
      <w:r>
        <w:rPr>
          <w:rFonts w:cstheme="minorHAnsi"/>
          <w:b/>
          <w:color w:val="2D2E2F"/>
          <w:sz w:val="28"/>
          <w:szCs w:val="28"/>
        </w:rPr>
        <w:t>ровежда</w:t>
      </w:r>
      <w:proofErr w:type="spellEnd"/>
      <w:r>
        <w:rPr>
          <w:rFonts w:cstheme="minorHAnsi"/>
          <w:b/>
          <w:color w:val="2D2E2F"/>
          <w:sz w:val="28"/>
          <w:szCs w:val="28"/>
          <w:lang w:val="bg-BG"/>
        </w:rPr>
        <w:t xml:space="preserve">не на </w:t>
      </w:r>
      <w:r>
        <w:rPr>
          <w:rFonts w:cstheme="minorHAnsi"/>
          <w:b/>
          <w:color w:val="2D2E2F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2D2E2F"/>
          <w:sz w:val="28"/>
          <w:szCs w:val="28"/>
        </w:rPr>
        <w:t>консултации</w:t>
      </w:r>
      <w:proofErr w:type="spellEnd"/>
      <w:r>
        <w:rPr>
          <w:rFonts w:cstheme="minorHAnsi"/>
          <w:b/>
          <w:color w:val="2D2E2F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2D2E2F"/>
          <w:sz w:val="28"/>
          <w:szCs w:val="28"/>
        </w:rPr>
        <w:t>за</w:t>
      </w:r>
      <w:proofErr w:type="spellEnd"/>
      <w:r>
        <w:rPr>
          <w:rFonts w:cstheme="minorHAnsi"/>
          <w:b/>
          <w:color w:val="2D2E2F"/>
          <w:sz w:val="28"/>
          <w:szCs w:val="28"/>
        </w:rPr>
        <w:t xml:space="preserve"> </w:t>
      </w:r>
      <w:r>
        <w:rPr>
          <w:rFonts w:cstheme="minorHAnsi"/>
          <w:b/>
          <w:color w:val="2D2E2F"/>
          <w:sz w:val="28"/>
          <w:szCs w:val="28"/>
          <w:lang w:val="bg-BG"/>
        </w:rPr>
        <w:t>определяне състав</w:t>
      </w:r>
      <w:r>
        <w:rPr>
          <w:rFonts w:cstheme="minorHAnsi"/>
          <w:b/>
          <w:color w:val="2D2E2F"/>
          <w:sz w:val="28"/>
          <w:szCs w:val="28"/>
        </w:rPr>
        <w:t>а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на </w:t>
      </w:r>
      <w:r>
        <w:rPr>
          <w:b/>
          <w:sz w:val="28"/>
          <w:szCs w:val="28"/>
          <w:lang w:val="bg-BG"/>
        </w:rPr>
        <w:t xml:space="preserve">СИК 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В ОБЩИНА </w:t>
      </w:r>
      <w:r>
        <w:rPr>
          <w:b/>
          <w:sz w:val="28"/>
          <w:szCs w:val="28"/>
          <w:lang w:val="bg-BG"/>
        </w:rPr>
        <w:t>ХАДЖИДИМОВО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, и назначаването им за произвеждане </w:t>
      </w:r>
      <w:r w:rsidRPr="00156248">
        <w:rPr>
          <w:rFonts w:cstheme="minorHAnsi"/>
          <w:b/>
          <w:color w:val="2D2E2F"/>
          <w:sz w:val="28"/>
          <w:szCs w:val="28"/>
          <w:lang w:val="bg-BG"/>
        </w:rPr>
        <w:t xml:space="preserve">на изборите за </w:t>
      </w:r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членове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на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Европейския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парламент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от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Република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България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за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народни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представители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на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9 </w:t>
      </w:r>
      <w:proofErr w:type="spellStart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>юни</w:t>
      </w:r>
      <w:proofErr w:type="spellEnd"/>
      <w:r w:rsidRPr="0015624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2024 г.</w:t>
      </w:r>
    </w:p>
    <w:p w:rsidR="00156248" w:rsidRDefault="00156248" w:rsidP="0015624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основание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чл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bg-BG"/>
        </w:rPr>
        <w:t>91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Изборния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кодекс</w:t>
      </w:r>
      <w:proofErr w:type="spellEnd"/>
      <w:r>
        <w:rPr>
          <w:b/>
          <w:sz w:val="28"/>
          <w:szCs w:val="28"/>
          <w:lang w:val="bg-BG"/>
        </w:rPr>
        <w:t xml:space="preserve"> и решение№ </w:t>
      </w:r>
      <w:r>
        <w:rPr>
          <w:b/>
          <w:sz w:val="28"/>
          <w:szCs w:val="28"/>
        </w:rPr>
        <w:t>3130</w:t>
      </w:r>
      <w:r>
        <w:rPr>
          <w:b/>
          <w:sz w:val="28"/>
          <w:szCs w:val="28"/>
          <w:lang w:val="bg-BG"/>
        </w:rPr>
        <w:t>-ЕП/НС/23.04.2024г.на ЦИК</w:t>
      </w:r>
      <w:r>
        <w:rPr>
          <w:rFonts w:cstheme="minorHAnsi"/>
          <w:b/>
          <w:color w:val="2D2E2F"/>
          <w:sz w:val="28"/>
          <w:szCs w:val="28"/>
        </w:rPr>
        <w:t xml:space="preserve"> 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-</w:t>
      </w:r>
      <w:r>
        <w:rPr>
          <w:rFonts w:cstheme="minorHAnsi"/>
          <w:color w:val="2D2E2F"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НАСРОЧВАМ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КОНСУЛТАЦИИ ЗА ОПРЕДЕЛЯНЕ СЪСТАВА НА </w:t>
      </w:r>
      <w:r>
        <w:rPr>
          <w:b/>
          <w:sz w:val="28"/>
          <w:szCs w:val="28"/>
          <w:lang w:val="bg-BG"/>
        </w:rPr>
        <w:t xml:space="preserve">СЕКЦИОННИТЕ </w:t>
      </w:r>
      <w:r>
        <w:rPr>
          <w:b/>
          <w:sz w:val="28"/>
          <w:szCs w:val="28"/>
        </w:rPr>
        <w:t xml:space="preserve"> ИЗБИРАТЕЛН</w:t>
      </w:r>
      <w:r>
        <w:rPr>
          <w:b/>
          <w:sz w:val="28"/>
          <w:szCs w:val="28"/>
          <w:lang w:val="bg-BG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КОМИСИ</w:t>
      </w:r>
      <w:r>
        <w:rPr>
          <w:b/>
          <w:sz w:val="28"/>
          <w:szCs w:val="28"/>
          <w:lang w:val="bg-BG"/>
        </w:rPr>
        <w:t>И</w:t>
      </w:r>
      <w:r>
        <w:rPr>
          <w:b/>
          <w:sz w:val="28"/>
          <w:szCs w:val="28"/>
        </w:rPr>
        <w:t xml:space="preserve"> В ОБЩИНА </w:t>
      </w:r>
      <w:r>
        <w:rPr>
          <w:b/>
          <w:sz w:val="28"/>
          <w:szCs w:val="28"/>
          <w:lang w:val="bg-BG"/>
        </w:rPr>
        <w:t>ХАДЖИДИМОВО:</w:t>
      </w:r>
    </w:p>
    <w:p w:rsidR="00E40FE8" w:rsidRPr="00156248" w:rsidRDefault="00156248" w:rsidP="00E40FE8">
      <w:pPr>
        <w:spacing w:before="240"/>
        <w:rPr>
          <w:rFonts w:ascii="Arial" w:hAnsi="Arial" w:cs="Arial"/>
          <w:color w:val="2D2E2F"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  <w:u w:val="single"/>
          <w:lang w:val="bg-BG"/>
        </w:rPr>
        <w:t xml:space="preserve">На </w:t>
      </w:r>
      <w:r w:rsidR="00E40FE8">
        <w:rPr>
          <w:rFonts w:ascii="Helvetica" w:hAnsi="Helvetica" w:cs="Helvetica"/>
          <w:b/>
          <w:sz w:val="28"/>
          <w:szCs w:val="28"/>
          <w:u w:val="single"/>
          <w:lang w:val="bg-BG"/>
        </w:rPr>
        <w:t>29.04.2024</w:t>
      </w:r>
      <w:r>
        <w:rPr>
          <w:rFonts w:ascii="Helvetica" w:hAnsi="Helvetica" w:cs="Helvetica"/>
          <w:b/>
          <w:sz w:val="28"/>
          <w:szCs w:val="28"/>
          <w:u w:val="single"/>
          <w:lang w:val="bg-BG"/>
        </w:rPr>
        <w:t xml:space="preserve"> г </w:t>
      </w:r>
      <w:r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(понеделник),</w:t>
      </w:r>
      <w:r>
        <w:rPr>
          <w:rFonts w:ascii="Helvetica" w:hAnsi="Helvetica" w:cs="Helvetica"/>
          <w:color w:val="2D2E2F"/>
          <w:sz w:val="28"/>
          <w:szCs w:val="28"/>
          <w:u w:val="single"/>
          <w:lang w:val="bg-BG"/>
        </w:rPr>
        <w:t xml:space="preserve"> от </w:t>
      </w:r>
      <w:r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1</w:t>
      </w:r>
      <w:r w:rsidR="00E40FE8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1</w:t>
      </w:r>
      <w:r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.00 часа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, в заседателната зала на </w:t>
      </w:r>
      <w:proofErr w:type="spellStart"/>
      <w:r>
        <w:rPr>
          <w:rFonts w:ascii="Helvetica" w:hAnsi="Helvetica" w:cs="Helvetica"/>
          <w:color w:val="2D2E2F"/>
          <w:sz w:val="24"/>
          <w:szCs w:val="24"/>
          <w:lang w:val="bg-BG"/>
        </w:rPr>
        <w:t>ОбС</w:t>
      </w:r>
      <w:proofErr w:type="spellEnd"/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гр. Хаджидимово ,на  </w:t>
      </w:r>
      <w:r>
        <w:rPr>
          <w:rFonts w:ascii="Helvetica" w:hAnsi="Helvetica" w:cs="Helvetica"/>
          <w:sz w:val="24"/>
          <w:szCs w:val="24"/>
          <w:lang w:val="bg-BG"/>
        </w:rPr>
        <w:t xml:space="preserve">ул. “Димо </w:t>
      </w:r>
      <w:proofErr w:type="spellStart"/>
      <w:r>
        <w:rPr>
          <w:rFonts w:ascii="Helvetica" w:hAnsi="Helvetica" w:cs="Helvetica"/>
          <w:sz w:val="24"/>
          <w:szCs w:val="24"/>
          <w:lang w:val="bg-BG"/>
        </w:rPr>
        <w:t>Хаджидимов</w:t>
      </w:r>
      <w:proofErr w:type="spellEnd"/>
      <w:r>
        <w:rPr>
          <w:rFonts w:ascii="Helvetica" w:hAnsi="Helvetica" w:cs="Helvetica"/>
          <w:sz w:val="24"/>
          <w:szCs w:val="24"/>
          <w:lang w:val="bg-BG"/>
        </w:rPr>
        <w:t>” № 46,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b/>
          <w:color w:val="2D2E2F"/>
          <w:sz w:val="24"/>
          <w:szCs w:val="24"/>
          <w:lang w:val="bg-BG"/>
        </w:rPr>
        <w:t>Ви каня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на  </w:t>
      </w:r>
      <w:proofErr w:type="spellStart"/>
      <w:r>
        <w:rPr>
          <w:rFonts w:ascii="Helvetica" w:hAnsi="Helvetica" w:cs="Helvetica"/>
          <w:color w:val="2D2E2F"/>
          <w:sz w:val="24"/>
          <w:szCs w:val="24"/>
        </w:rPr>
        <w:t>консултации</w:t>
      </w:r>
      <w:proofErr w:type="spellEnd"/>
      <w:r>
        <w:rPr>
          <w:rFonts w:ascii="Helvetica" w:hAnsi="Helvetica" w:cs="Helvetica"/>
          <w:color w:val="2D2E2F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2D2E2F"/>
          <w:sz w:val="24"/>
          <w:szCs w:val="24"/>
        </w:rPr>
        <w:t>за</w:t>
      </w:r>
      <w:proofErr w:type="spellEnd"/>
      <w:r>
        <w:rPr>
          <w:rFonts w:ascii="Helvetica" w:hAnsi="Helvetica" w:cs="Helvetica"/>
          <w:color w:val="2D2E2F"/>
          <w:sz w:val="24"/>
          <w:szCs w:val="24"/>
        </w:rPr>
        <w:t xml:space="preserve"> 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определяне състава на СИК, и назначаването им за </w:t>
      </w:r>
      <w:r w:rsidR="00E40FE8" w:rsidRPr="00E40FE8">
        <w:rPr>
          <w:rFonts w:cstheme="minorHAnsi"/>
          <w:color w:val="2D2E2F"/>
          <w:sz w:val="28"/>
          <w:szCs w:val="28"/>
          <w:lang w:val="bg-BG"/>
        </w:rPr>
        <w:t xml:space="preserve">изборите за </w:t>
      </w:r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 </w:t>
      </w:r>
      <w:proofErr w:type="spellStart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членове</w:t>
      </w:r>
      <w:proofErr w:type="spellEnd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на</w:t>
      </w:r>
      <w:proofErr w:type="spellEnd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Европейския</w:t>
      </w:r>
      <w:proofErr w:type="spellEnd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парламент</w:t>
      </w:r>
      <w:proofErr w:type="spellEnd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от</w:t>
      </w:r>
      <w:proofErr w:type="spellEnd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Република</w:t>
      </w:r>
      <w:proofErr w:type="spellEnd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България</w:t>
      </w:r>
      <w:proofErr w:type="spellEnd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за</w:t>
      </w:r>
      <w:proofErr w:type="spellEnd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народни</w:t>
      </w:r>
      <w:proofErr w:type="spellEnd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представители</w:t>
      </w:r>
      <w:proofErr w:type="spellEnd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на</w:t>
      </w:r>
      <w:proofErr w:type="spellEnd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9 </w:t>
      </w:r>
      <w:proofErr w:type="spellStart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>юни</w:t>
      </w:r>
      <w:proofErr w:type="spellEnd"/>
      <w:r w:rsidR="00E40FE8" w:rsidRPr="00E40FE8">
        <w:rPr>
          <w:rFonts w:cstheme="minorHAnsi"/>
          <w:color w:val="333333"/>
          <w:sz w:val="28"/>
          <w:szCs w:val="28"/>
          <w:shd w:val="clear" w:color="auto" w:fill="FFFFFF"/>
        </w:rPr>
        <w:t xml:space="preserve"> 2024 г.</w:t>
      </w:r>
    </w:p>
    <w:p w:rsidR="00156248" w:rsidRDefault="00156248" w:rsidP="00156248">
      <w:pPr>
        <w:rPr>
          <w:rFonts w:ascii="Helvetica" w:hAnsi="Helvetica" w:cs="Helvetica"/>
          <w:color w:val="2D2E2F"/>
          <w:sz w:val="24"/>
          <w:szCs w:val="24"/>
          <w:lang w:val="bg-BG"/>
        </w:rPr>
      </w:pPr>
    </w:p>
    <w:p w:rsidR="00156248" w:rsidRDefault="00156248" w:rsidP="00156248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Консултациите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са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публични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  <w:proofErr w:type="gramEnd"/>
      <w:r>
        <w:rPr>
          <w:rFonts w:ascii="Helvetica" w:hAnsi="Helvetica" w:cs="Helvetica"/>
          <w:sz w:val="24"/>
          <w:szCs w:val="24"/>
        </w:rPr>
        <w:t xml:space="preserve"> В </w:t>
      </w:r>
      <w:proofErr w:type="spellStart"/>
      <w:r>
        <w:rPr>
          <w:rFonts w:ascii="Helvetica" w:hAnsi="Helvetica" w:cs="Helvetica"/>
          <w:sz w:val="24"/>
          <w:szCs w:val="24"/>
        </w:rPr>
        <w:t>тях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участват</w:t>
      </w:r>
      <w:proofErr w:type="spellEnd"/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color w:val="2D2E2F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представителите</w:t>
      </w:r>
      <w:proofErr w:type="spellEnd"/>
      <w:proofErr w:type="gram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парламентарно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представените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партии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коалиции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в 4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9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Народно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събрание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. В консултациите могат да участват и други партии и коалиции, които не са парламентарно представени.</w:t>
      </w:r>
    </w:p>
    <w:p w:rsidR="00156248" w:rsidRDefault="00156248" w:rsidP="00156248">
      <w:pPr>
        <w:ind w:left="720" w:firstLine="720"/>
        <w:rPr>
          <w:rFonts w:cstheme="minorHAnsi"/>
          <w:color w:val="2D2E2F"/>
          <w:sz w:val="24"/>
          <w:szCs w:val="24"/>
          <w:lang w:val="bg-BG"/>
        </w:rPr>
      </w:pPr>
      <w:r>
        <w:rPr>
          <w:rFonts w:cstheme="minorHAnsi"/>
          <w:b/>
          <w:color w:val="2D2E2F"/>
          <w:sz w:val="24"/>
          <w:szCs w:val="24"/>
          <w:lang w:val="bg-BG"/>
        </w:rPr>
        <w:lastRenderedPageBreak/>
        <w:t>УВАЖАЕМИ ДАМИ И ГОСПОДА</w:t>
      </w:r>
      <w:r>
        <w:rPr>
          <w:rFonts w:cstheme="minorHAnsi"/>
          <w:color w:val="2D2E2F"/>
          <w:sz w:val="24"/>
          <w:szCs w:val="24"/>
          <w:lang w:val="bg-BG"/>
        </w:rPr>
        <w:t xml:space="preserve"> , </w:t>
      </w:r>
    </w:p>
    <w:p w:rsidR="00156248" w:rsidRDefault="00156248" w:rsidP="00156248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r>
        <w:rPr>
          <w:rFonts w:ascii="Helvetica" w:hAnsi="Helvetica" w:cs="Helvetica"/>
          <w:color w:val="2D2E2F"/>
          <w:sz w:val="24"/>
          <w:szCs w:val="24"/>
          <w:lang w:val="bg-BG"/>
        </w:rPr>
        <w:tab/>
      </w:r>
      <w:r>
        <w:rPr>
          <w:rFonts w:ascii="Helvetica" w:hAnsi="Helvetica" w:cs="Helvetica"/>
          <w:b/>
          <w:color w:val="FF0000"/>
          <w:sz w:val="24"/>
          <w:szCs w:val="24"/>
        </w:rPr>
        <w:t xml:space="preserve">    </w:t>
      </w:r>
      <w:proofErr w:type="spellStart"/>
      <w:proofErr w:type="gramStart"/>
      <w:r>
        <w:rPr>
          <w:rFonts w:ascii="Helvetica" w:hAnsi="Helvetica" w:cs="Helvetica"/>
          <w:b/>
          <w:sz w:val="24"/>
          <w:szCs w:val="24"/>
        </w:rPr>
        <w:t>Съгласно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чл</w:t>
      </w:r>
      <w:proofErr w:type="spellEnd"/>
      <w:r>
        <w:rPr>
          <w:rFonts w:ascii="Helvetica" w:hAnsi="Helvetica" w:cs="Helvetica"/>
          <w:b/>
          <w:sz w:val="24"/>
          <w:szCs w:val="24"/>
        </w:rPr>
        <w:t>.</w:t>
      </w:r>
      <w:proofErr w:type="gramEnd"/>
      <w:r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  <w:lang w:val="bg-BG"/>
        </w:rPr>
        <w:t>91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от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ИК</w:t>
      </w:r>
      <w:r>
        <w:rPr>
          <w:rFonts w:ascii="Helvetica" w:hAnsi="Helvetica" w:cs="Helvetica"/>
          <w:b/>
          <w:sz w:val="24"/>
          <w:szCs w:val="24"/>
          <w:lang w:val="bg-BG"/>
        </w:rPr>
        <w:t>,</w:t>
      </w:r>
      <w:r>
        <w:rPr>
          <w:rFonts w:ascii="Helvetica" w:hAnsi="Helvetica" w:cs="Helvetica"/>
          <w:b/>
          <w:sz w:val="24"/>
          <w:szCs w:val="24"/>
          <w:lang w:val="bg-BG" w:eastAsia="bg-BG"/>
        </w:rPr>
        <w:t xml:space="preserve"> участващите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представител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 xml:space="preserve">и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на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партиите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или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коалициите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от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партии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>,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  <w:lang w:val="bg-BG"/>
        </w:rPr>
        <w:t>при консултациите следва</w:t>
      </w:r>
      <w:r>
        <w:rPr>
          <w:rFonts w:ascii="Helvetica" w:hAnsi="Helvetica" w:cs="Helvetica"/>
          <w:sz w:val="24"/>
          <w:szCs w:val="24"/>
          <w:lang w:val="bg-BG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да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представят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следните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документи</w:t>
      </w:r>
      <w:proofErr w:type="spellEnd"/>
      <w:r>
        <w:rPr>
          <w:rFonts w:ascii="Helvetica" w:hAnsi="Helvetica" w:cs="Helvetica"/>
          <w:b/>
          <w:sz w:val="24"/>
          <w:szCs w:val="24"/>
        </w:rPr>
        <w:t>: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а) писмено предложение за състав на СИК, което съдържа имената на предложените лица, единен граждански номер, длъжност в комисията, образование, специалност, телефон за контакт и партията или коалицията, която ги предлага;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б) заверено копие на удостоверение за актуално правно състояние на партията, издадено не по-рано от датат</w:t>
      </w:r>
      <w:r w:rsidR="00E40FE8"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а на насрочване на изборите – 09.04.2024</w:t>
      </w: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 г. или заверено копие от решение за образуване на коалицията, с което се удостоверяват пълномощията на лицата, представляващи съответната партия или коалиция;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в) пълномощно от лицата, представляващи съответната партия или коалиция, в случаите, когато в консултациите участват упълномощени лица;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г) списък - предложение на партиите и коалициите по буква „ а)”  за резервни членове;</w:t>
      </w:r>
    </w:p>
    <w:p w:rsidR="00156248" w:rsidRDefault="00156248" w:rsidP="00156248">
      <w:pPr>
        <w:rPr>
          <w:rFonts w:cstheme="minorHAnsi"/>
          <w:color w:val="2D2E2F"/>
          <w:sz w:val="24"/>
          <w:szCs w:val="24"/>
          <w:lang w:val="bg-BG"/>
        </w:rPr>
      </w:pPr>
    </w:p>
    <w:p w:rsidR="00156248" w:rsidRDefault="00156248" w:rsidP="00156248">
      <w:pPr>
        <w:pStyle w:val="a4"/>
        <w:ind w:firstLine="708"/>
        <w:rPr>
          <w:lang w:val="bg-BG" w:eastAsia="bg-BG"/>
        </w:rPr>
      </w:pPr>
    </w:p>
    <w:p w:rsidR="00156248" w:rsidRDefault="00156248" w:rsidP="00156248">
      <w:pPr>
        <w:pStyle w:val="a4"/>
        <w:rPr>
          <w:rFonts w:cstheme="minorHAnsi"/>
          <w:lang w:val="bg-BG" w:eastAsia="bg-BG"/>
        </w:rPr>
      </w:pPr>
    </w:p>
    <w:p w:rsidR="00156248" w:rsidRDefault="00156248" w:rsidP="00156248">
      <w:pPr>
        <w:pStyle w:val="a5"/>
        <w:ind w:left="1080"/>
        <w:rPr>
          <w:rFonts w:ascii="Helvetica" w:hAnsi="Helvetica" w:cs="Helvetica"/>
          <w:b/>
          <w:sz w:val="24"/>
          <w:szCs w:val="24"/>
          <w:lang w:val="bg-BG"/>
        </w:rPr>
      </w:pPr>
      <w:r>
        <w:rPr>
          <w:rFonts w:ascii="Helvetica" w:hAnsi="Helvetica" w:cs="Helvetica"/>
          <w:b/>
          <w:sz w:val="24"/>
          <w:szCs w:val="24"/>
          <w:lang w:val="bg-BG"/>
        </w:rPr>
        <w:t>Изисквания към членовете на СИК :</w:t>
      </w:r>
    </w:p>
    <w:p w:rsidR="00156248" w:rsidRDefault="00156248" w:rsidP="00156248">
      <w:pPr>
        <w:pStyle w:val="a5"/>
        <w:rPr>
          <w:rFonts w:cstheme="minorHAnsi"/>
          <w:b/>
          <w:lang w:val="bg-BG"/>
        </w:rPr>
      </w:pPr>
    </w:p>
    <w:p w:rsidR="00156248" w:rsidRPr="007C1CF7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 xml:space="preserve">1. Съгласно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 xml:space="preserve">Чл. </w:t>
      </w:r>
      <w:r w:rsidRPr="007C1CF7">
        <w:rPr>
          <w:rFonts w:ascii="Helvetica" w:hAnsi="Helvetica" w:cs="Helvetica"/>
          <w:sz w:val="24"/>
          <w:szCs w:val="24"/>
          <w:lang w:val="bg-BG"/>
        </w:rPr>
        <w:t>95.от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7C1CF7">
        <w:rPr>
          <w:rFonts w:ascii="Helvetica" w:hAnsi="Helvetica" w:cs="Helvetica"/>
          <w:sz w:val="24"/>
          <w:szCs w:val="24"/>
          <w:lang w:val="bg-BG"/>
        </w:rPr>
        <w:t>ИК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За членове на секционната избирателна комисия се назначават лица, които имат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TimesNewRomanUnicode" w:hAnsi="TimesNewRomanUnicode" w:cs="TimesNewRomanUnicode"/>
          <w:sz w:val="24"/>
          <w:szCs w:val="24"/>
          <w:lang w:val="bg-BG"/>
        </w:rPr>
        <w:t>право да гласуват в съответния вид избор и владеят български език.</w:t>
      </w:r>
    </w:p>
    <w:p w:rsidR="00156248" w:rsidRDefault="00156248" w:rsidP="001562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</w:p>
    <w:p w:rsidR="00156248" w:rsidRPr="00DB0B64" w:rsidRDefault="00156248" w:rsidP="00156248">
      <w:pPr>
        <w:autoSpaceDE w:val="0"/>
        <w:autoSpaceDN w:val="0"/>
        <w:adjustRightInd w:val="0"/>
        <w:spacing w:after="0" w:line="240" w:lineRule="auto"/>
        <w:rPr>
          <w:rFonts w:cs="TimesNewRomanUnicode,Bold"/>
          <w:b/>
          <w:bCs/>
          <w:sz w:val="24"/>
          <w:szCs w:val="24"/>
          <w:lang w:val="bg-BG"/>
        </w:rPr>
      </w:pPr>
      <w:r w:rsidRPr="00DB0B64">
        <w:rPr>
          <w:rFonts w:cs="TimesNewRomanUnicode,Bold"/>
          <w:bCs/>
          <w:sz w:val="24"/>
          <w:szCs w:val="24"/>
        </w:rPr>
        <w:t>2.</w:t>
      </w:r>
      <w:r>
        <w:rPr>
          <w:rFonts w:cs="TimesNewRomanUnicode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За членовете на СИК се прилагат ограниченията по</w:t>
      </w:r>
      <w:r>
        <w:rPr>
          <w:rFonts w:cs="TimesNewRomanUnicode,Bold"/>
          <w:b/>
          <w:bCs/>
          <w:sz w:val="24"/>
          <w:szCs w:val="24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чл. 66.</w:t>
      </w:r>
      <w:r>
        <w:rPr>
          <w:rFonts w:cs="TimesNewRomanUnicode"/>
          <w:sz w:val="24"/>
          <w:szCs w:val="24"/>
        </w:rPr>
        <w:t xml:space="preserve"> </w:t>
      </w:r>
      <w:r>
        <w:rPr>
          <w:rFonts w:cs="TimesNewRomanUnicode"/>
          <w:sz w:val="24"/>
          <w:szCs w:val="24"/>
          <w:lang w:val="bg-BG"/>
        </w:rPr>
        <w:t>о</w:t>
      </w:r>
      <w:r>
        <w:rPr>
          <w:rFonts w:cs="TimesNewRomanUnicode"/>
          <w:sz w:val="24"/>
          <w:szCs w:val="24"/>
        </w:rPr>
        <w:t xml:space="preserve">т </w:t>
      </w:r>
      <w:r w:rsidRPr="00DB0B64">
        <w:rPr>
          <w:rFonts w:cs="TimesNewRomanUnicode"/>
          <w:sz w:val="28"/>
          <w:szCs w:val="28"/>
          <w:lang w:val="bg-BG"/>
        </w:rPr>
        <w:t>ИК</w:t>
      </w:r>
    </w:p>
    <w:p w:rsidR="00156248" w:rsidRDefault="00156248" w:rsidP="00156248"/>
    <w:p w:rsidR="00156248" w:rsidRDefault="00156248" w:rsidP="00156248"/>
    <w:p w:rsidR="00156248" w:rsidRDefault="00156248" w:rsidP="00156248"/>
    <w:p w:rsidR="00156248" w:rsidRDefault="00156248" w:rsidP="00156248"/>
    <w:p w:rsidR="00156248" w:rsidRDefault="00156248" w:rsidP="00156248"/>
    <w:p w:rsidR="00156248" w:rsidRDefault="00156248" w:rsidP="00156248">
      <w:pPr>
        <w:rPr>
          <w:rFonts w:cstheme="minorHAnsi"/>
          <w:color w:val="2D2E2F"/>
          <w:sz w:val="28"/>
          <w:szCs w:val="28"/>
          <w:lang w:val="bg-BG"/>
        </w:rPr>
      </w:pPr>
      <w:r>
        <w:rPr>
          <w:rFonts w:cstheme="minorHAnsi"/>
          <w:color w:val="2D2E2F"/>
          <w:sz w:val="28"/>
          <w:szCs w:val="28"/>
          <w:lang w:val="bg-BG"/>
        </w:rPr>
        <w:t>С уважение ,</w:t>
      </w:r>
      <w:r>
        <w:rPr>
          <w:rFonts w:cstheme="minorHAnsi"/>
          <w:b/>
          <w:color w:val="2D2E2F"/>
          <w:sz w:val="28"/>
          <w:szCs w:val="28"/>
          <w:lang w:val="bg-BG"/>
        </w:rPr>
        <w:t>Людмил Терзиев</w:t>
      </w:r>
      <w:r>
        <w:rPr>
          <w:rFonts w:cstheme="minorHAnsi"/>
          <w:b/>
          <w:color w:val="2D2E2F"/>
          <w:sz w:val="28"/>
          <w:szCs w:val="28"/>
        </w:rPr>
        <w:t xml:space="preserve">  …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/</w:t>
      </w:r>
      <w:r>
        <w:rPr>
          <w:rFonts w:cstheme="minorHAnsi"/>
          <w:color w:val="000000"/>
          <w:sz w:val="28"/>
          <w:szCs w:val="28"/>
          <w:shd w:val="clear" w:color="auto" w:fill="FFFFFF"/>
          <w:lang w:val="bg-BG"/>
        </w:rPr>
        <w:t>П/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……………</w:t>
      </w:r>
    </w:p>
    <w:p w:rsidR="00156248" w:rsidRDefault="00156248" w:rsidP="00156248">
      <w:pPr>
        <w:rPr>
          <w:rFonts w:cstheme="minorHAnsi"/>
          <w:b/>
          <w:i/>
          <w:color w:val="2D2E2F"/>
          <w:sz w:val="28"/>
          <w:szCs w:val="28"/>
        </w:rPr>
      </w:pPr>
      <w:r>
        <w:rPr>
          <w:rFonts w:cstheme="minorHAnsi"/>
          <w:b/>
          <w:i/>
          <w:color w:val="2D2E2F"/>
          <w:sz w:val="28"/>
          <w:szCs w:val="28"/>
          <w:lang w:val="bg-BG"/>
        </w:rPr>
        <w:t>/ КМЕТ НА ОБЩИНА ХАДЖИДИМОВО/</w:t>
      </w:r>
    </w:p>
    <w:p w:rsidR="00F531B9" w:rsidRPr="00E40FE8" w:rsidRDefault="00F531B9">
      <w:pPr>
        <w:rPr>
          <w:lang w:val="bg-BG"/>
        </w:rPr>
      </w:pPr>
    </w:p>
    <w:sectPr w:rsidR="00F531B9" w:rsidRPr="00E40FE8" w:rsidSect="00E2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Unicode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248"/>
    <w:rsid w:val="00156248"/>
    <w:rsid w:val="001F4852"/>
    <w:rsid w:val="00E40FE8"/>
    <w:rsid w:val="00F5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4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248"/>
    <w:rPr>
      <w:color w:val="0000FF"/>
      <w:u w:val="single"/>
    </w:rPr>
  </w:style>
  <w:style w:type="paragraph" w:styleId="a4">
    <w:name w:val="No Spacing"/>
    <w:uiPriority w:val="1"/>
    <w:qFormat/>
    <w:rsid w:val="00156248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156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hd@abv.bg" TargetMode="External"/><Relationship Id="rId4" Type="http://schemas.openxmlformats.org/officeDocument/2006/relationships/hyperlink" Target="mailto:izbori_hd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</dc:creator>
  <cp:lastModifiedBy>Todor</cp:lastModifiedBy>
  <cp:revision>3</cp:revision>
  <dcterms:created xsi:type="dcterms:W3CDTF">2024-04-24T08:24:00Z</dcterms:created>
  <dcterms:modified xsi:type="dcterms:W3CDTF">2024-04-24T08:47:00Z</dcterms:modified>
</cp:coreProperties>
</file>