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9"/>
      </w:tblGrid>
      <w:tr w:rsidR="00F33759" w:rsidRPr="00F33759" w:rsidTr="00F33759">
        <w:trPr>
          <w:tblCellSpacing w:w="15" w:type="dxa"/>
        </w:trPr>
        <w:tc>
          <w:tcPr>
            <w:tcW w:w="0" w:type="auto"/>
            <w:shd w:val="clear" w:color="auto" w:fill="F5F9FA"/>
            <w:vAlign w:val="center"/>
            <w:hideMark/>
          </w:tcPr>
          <w:p w:rsidR="00F33759" w:rsidRPr="00F33759" w:rsidRDefault="00F33759" w:rsidP="00F3375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476C78"/>
                <w:sz w:val="16"/>
                <w:szCs w:val="16"/>
                <w:lang w:eastAsia="bg-BG"/>
              </w:rPr>
            </w:pPr>
            <w:r w:rsidRPr="00F33759">
              <w:rPr>
                <w:rFonts w:ascii="Tahoma" w:eastAsia="Times New Roman" w:hAnsi="Tahoma" w:cs="Tahoma"/>
                <w:b/>
                <w:bCs/>
                <w:color w:val="476C78"/>
                <w:sz w:val="16"/>
                <w:szCs w:val="16"/>
                <w:lang w:eastAsia="bg-BG"/>
              </w:rPr>
              <w:t>ИНФОРМАЦИЯ ЗА ВКЛЮЧВАНЕ В МЕХАНИЗМА ЛИЧНА ПОМОЩ</w:t>
            </w:r>
            <w:r w:rsidR="0014110A">
              <w:rPr>
                <w:rFonts w:ascii="Arial" w:eastAsia="Times New Roman" w:hAnsi="Arial" w:cs="Arial"/>
                <w:noProof/>
                <w:sz w:val="18"/>
                <w:szCs w:val="18"/>
                <w:lang w:eastAsia="bg-BG"/>
              </w:rPr>
              <w:drawing>
                <wp:inline distT="0" distB="0" distL="0" distR="0" wp14:anchorId="0306E7CB" wp14:editId="3AF70B7F">
                  <wp:extent cx="3412127" cy="1858746"/>
                  <wp:effectExtent l="0" t="0" r="0" b="8255"/>
                  <wp:docPr id="1" name="Картина 1" descr="C:\Users\obshtina\Desktop\Механизъм за лична помощ\orig-513657712176442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bshtina\Desktop\Механизъм за лична помощ\orig-513657712176442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933" cy="1865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759" w:rsidRPr="005306DE" w:rsidTr="00F33759">
        <w:trPr>
          <w:tblCellSpacing w:w="15" w:type="dxa"/>
        </w:trPr>
        <w:tc>
          <w:tcPr>
            <w:tcW w:w="5000" w:type="pct"/>
            <w:shd w:val="clear" w:color="auto" w:fill="FFFFFF"/>
            <w:hideMark/>
          </w:tcPr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>1.Кой има право на лична помощ до 31.12.2020 г.: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Лица с право на чужда помощ и определени 90 и над 90 % трайна намалена работоспособност или вид и степен на увреждане;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Децата с право на чужда помощ с определени 50 и над 50 на сто вид и степен на увреждане или степен на трайно намалена работоспособност;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Децата без право на чужда помощ с определени 90 и над 90 на сто вид и степен на увреждане или степен на трайно намалена работоспособност;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>2.Как можете да заявите желанието си да ползвате Механизма лична помощ?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От 01.04.2019 г. можете да заявите желанието си да ползвате Механизма лична помощ. Документите за изготвянето на индивидуалните оценки на потребностите от лична помощ се подават в специализирания отдел в дирекция „Социално подпомагане“ - гр. </w:t>
            </w:r>
            <w:r w:rsidR="0014110A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Хаджидимово</w:t>
            </w: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Документите за изготвяне на индивидуална оценка на потребителите са:</w:t>
            </w:r>
          </w:p>
          <w:p w:rsidR="00F33759" w:rsidRPr="005306DE" w:rsidRDefault="005306DE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-</w:t>
            </w:r>
            <w:r w:rsidR="00F33759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Заявление-декларация по образец;</w:t>
            </w:r>
          </w:p>
          <w:p w:rsidR="00F33759" w:rsidRDefault="005306DE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-</w:t>
            </w:r>
            <w:r w:rsidR="00F33759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Формуляр за самооценка.</w:t>
            </w:r>
          </w:p>
          <w:p w:rsidR="005306DE" w:rsidRPr="005306DE" w:rsidRDefault="005306DE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>КАНДИДАТСТВАНЕ ЗА ОЦЕНЯВАНЕ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Документите можете да получите в Дирекция „Социално подпомагане“ - гр. </w:t>
            </w:r>
            <w:r w:rsidR="0014110A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Хаджидимово</w:t>
            </w: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или да изтеглите от електронната страница на Агенция за социално подпомагане – меню „Социално подпомагане“, </w:t>
            </w:r>
            <w:proofErr w:type="spellStart"/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подменю</w:t>
            </w:r>
            <w:proofErr w:type="spellEnd"/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„Подкрепа на хората с увреждания“, „Индивидуална оценка на потребностите“, раздел „Документи“ - http://www.asp.government.bg/individualna-ocenka-na-potrebnostite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Заявлението и формулярът за самооценка се попълват от Вас, от Ваш законен или упълномощен представител.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Документите се подават лично, чрез упълномощено лице или от законен представител.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Когато ползвател на лична помощ е малолетен или поставено под пълно запрещение лице, той се представлява от законния му представител, а когато е непълнолетен или поставено под ограничено запрещение лице, се иска съгласието на законния му представител.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>ОЦЕНЯВАНЕ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След подаване на документите ще бъдете посетен в дома Ви от служител на Дирекция “Социално подпомагане“, който има задължението на установи </w:t>
            </w: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lastRenderedPageBreak/>
              <w:t>Вашите реални затруднения и потребности, и да проведе интервю с Вас или Ваш законен представител или с човека, който полага грижи за Вас.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Служителят използва специално разработен формуляр с различни въпроси, изследващи Вашите функционални затруднения.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Въз основа на Вашата самооценка, представените документи и резултатите от проведеното интервю, на заседание на специализирания отдел се изготвя Индивидуална оценка на потребностите Ви.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В 10-дневен срок от изготвяне на индивидуалната оценка на потребностите се издава направление за включването Ви в Механизма лична помощ.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 xml:space="preserve">3. За да се включите в Механизма за лична помощ трябва да подадете </w:t>
            </w:r>
            <w:r w:rsidR="0014110A"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 xml:space="preserve"> </w:t>
            </w: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 xml:space="preserve">Заявление в Община </w:t>
            </w:r>
            <w:r w:rsidR="0014110A"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 xml:space="preserve">Хаджидимово </w:t>
            </w:r>
            <w:r w:rsidRPr="005306DE">
              <w:rPr>
                <w:rFonts w:ascii="Tahoma" w:eastAsia="Times New Roman" w:hAnsi="Tahoma" w:cs="Tahoma"/>
                <w:b/>
                <w:color w:val="333333"/>
                <w:sz w:val="24"/>
                <w:szCs w:val="24"/>
                <w:lang w:eastAsia="bg-BG"/>
              </w:rPr>
              <w:t xml:space="preserve"> по настоящ адрес.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Документи за включване:</w:t>
            </w:r>
          </w:p>
          <w:p w:rsidR="00F33759" w:rsidRPr="005306DE" w:rsidRDefault="005306DE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-</w:t>
            </w:r>
            <w:r w:rsidR="00F33759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Заявление, в което посочвате избраното от Вас лице за асистент;</w:t>
            </w:r>
          </w:p>
          <w:p w:rsidR="00F33759" w:rsidRPr="005306DE" w:rsidRDefault="005306DE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-</w:t>
            </w:r>
            <w:r w:rsidR="00F33759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Направлението, издадено от Дирекция „Социално подпомагане“, с определения Ви брой часове за лична помощ;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Когато в заявлението не сте посочили асистент, общината /доставчикът на лична помощ/ може да Ви предложи асистент.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Личен асистент може да бъде всеки, който не е поставен под запрещение и не е осъждан. Няма доходен критерий за назначаване на личен асистент.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В заявлението, Вие /Вашият законен представител/ изрично давате съгласие:</w:t>
            </w:r>
          </w:p>
          <w:p w:rsidR="00F33759" w:rsidRPr="005306DE" w:rsidRDefault="00F33759" w:rsidP="0014110A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Добавката за чужда помощ да се превежда за плащането на ползваната услуга;</w:t>
            </w:r>
          </w:p>
          <w:p w:rsidR="00F33759" w:rsidRPr="005306DE" w:rsidRDefault="00F33759" w:rsidP="0014110A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До 380 лв. от месечната помощ по чл. 8д от ЗСПД /в зависимост от броя на определените в направлението часове/, изплащана за деца с 90 и над 90 на сто вид и степен на увреждане, да се превежда за заплащане на ползваната услуга.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Важно е да знаете, за да направите избора си!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Даденото съгласие за трансфериране на посочените суми е задължително условие за включване и ползване на Механизма лична помощ. Трансферът ще бъде извършван само след сключване на трудов договор с асистент и при реално предоставяне на услугата.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Правата и задълженията на потребителя, личния асистент и общината/доставчика се уреждат чрез тристранно споразумение, а личният асистент се назначава с трудов договор, сключен между него и общината/доставчика.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Първите асистенти ще бъдат назначени от 01.09.2019 г., което значи, че всеки, който желае да получава асистентска помощ, трябва да подаде заявление за изготвяне на индивидуална оценка СЕГА!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r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>Законът за личната помощ не допуска едновременното получаване на подкрепа от няколко източника за задоволяване на същите потребности!</w:t>
            </w:r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</w:p>
          <w:p w:rsidR="00F33759" w:rsidRPr="005306DE" w:rsidRDefault="00063A4B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  <w:hyperlink r:id="rId9" w:history="1">
              <w:r w:rsidR="00F33759" w:rsidRPr="005306DE">
                <w:rPr>
                  <w:rFonts w:ascii="Tahoma" w:eastAsia="Times New Roman" w:hAnsi="Tahoma" w:cs="Tahoma"/>
                  <w:color w:val="CA6C38"/>
                  <w:sz w:val="24"/>
                  <w:szCs w:val="24"/>
                  <w:lang w:eastAsia="bg-BG"/>
                </w:rPr>
                <w:t>Още информация вижте тук &gt;&gt;</w:t>
              </w:r>
            </w:hyperlink>
            <w:r w:rsidR="00F33759" w:rsidRPr="005306DE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  <w:t xml:space="preserve"> </w:t>
            </w:r>
            <w:hyperlink r:id="rId10" w:history="1">
              <w:r w:rsidR="00F33759" w:rsidRPr="005306DE">
                <w:rPr>
                  <w:rStyle w:val="a5"/>
                  <w:rFonts w:ascii="Tahoma" w:eastAsia="Times New Roman" w:hAnsi="Tahoma" w:cs="Tahoma"/>
                  <w:sz w:val="24"/>
                  <w:szCs w:val="24"/>
                  <w:lang w:eastAsia="bg-BG"/>
                </w:rPr>
                <w:t>http://www.asp.government.bg/individualna-ocenka-na-potrebnostite</w:t>
              </w:r>
            </w:hyperlink>
          </w:p>
          <w:p w:rsidR="00F33759" w:rsidRPr="005306DE" w:rsidRDefault="00F33759" w:rsidP="00F33759">
            <w:pPr>
              <w:spacing w:after="0" w:line="240" w:lineRule="auto"/>
              <w:ind w:firstLine="300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bg-BG"/>
              </w:rPr>
            </w:pPr>
          </w:p>
        </w:tc>
      </w:tr>
    </w:tbl>
    <w:p w:rsidR="007A6EB9" w:rsidRPr="005306DE" w:rsidRDefault="007A6EB9">
      <w:pPr>
        <w:rPr>
          <w:sz w:val="24"/>
          <w:szCs w:val="24"/>
        </w:rPr>
      </w:pPr>
    </w:p>
    <w:sectPr w:rsidR="007A6EB9" w:rsidRPr="005306D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A4B" w:rsidRDefault="00063A4B" w:rsidP="0014110A">
      <w:pPr>
        <w:spacing w:after="0" w:line="240" w:lineRule="auto"/>
      </w:pPr>
      <w:r>
        <w:separator/>
      </w:r>
    </w:p>
  </w:endnote>
  <w:endnote w:type="continuationSeparator" w:id="0">
    <w:p w:rsidR="00063A4B" w:rsidRDefault="00063A4B" w:rsidP="0014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A4B" w:rsidRDefault="00063A4B" w:rsidP="0014110A">
      <w:pPr>
        <w:spacing w:after="0" w:line="240" w:lineRule="auto"/>
      </w:pPr>
      <w:r>
        <w:separator/>
      </w:r>
    </w:p>
  </w:footnote>
  <w:footnote w:type="continuationSeparator" w:id="0">
    <w:p w:rsidR="00063A4B" w:rsidRDefault="00063A4B" w:rsidP="00141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DE" w:rsidRPr="005306DE" w:rsidRDefault="005306DE">
    <w:pPr>
      <w:pStyle w:val="a6"/>
    </w:pPr>
    <w:r w:rsidRPr="005306DE">
      <w:rPr>
        <w:rStyle w:val="ab"/>
        <w:rFonts w:ascii="Arial" w:hAnsi="Arial" w:cs="Arial"/>
        <w:color w:val="333333"/>
        <w:sz w:val="21"/>
        <w:szCs w:val="21"/>
        <w:shd w:val="clear" w:color="auto" w:fill="FFFFFF"/>
      </w:rPr>
      <w:t xml:space="preserve">ОБЩИНА </w:t>
    </w:r>
    <w:r w:rsidRPr="005306DE">
      <w:rPr>
        <w:rStyle w:val="ab"/>
        <w:rFonts w:ascii="Arial" w:hAnsi="Arial" w:cs="Arial"/>
        <w:color w:val="333333"/>
        <w:sz w:val="21"/>
        <w:szCs w:val="21"/>
        <w:shd w:val="clear" w:color="auto" w:fill="FFFFFF"/>
      </w:rPr>
      <w:t>ХАДЖИДИМОВО</w:t>
    </w:r>
    <w:r w:rsidRPr="005306DE">
      <w:rPr>
        <w:rStyle w:val="ab"/>
        <w:rFonts w:ascii="Arial" w:hAnsi="Arial" w:cs="Arial"/>
        <w:color w:val="333333"/>
        <w:sz w:val="21"/>
        <w:szCs w:val="21"/>
        <w:shd w:val="clear" w:color="auto" w:fill="FFFFFF"/>
      </w:rPr>
      <w:t xml:space="preserve"> ПРИЕМА ЗАЯВЛЕНИЯ ЗА ВКЛЮЧВАНЕ В МЕХАНИЗМА ЛИЧНА ПОМОЩ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354D8"/>
    <w:multiLevelType w:val="hybridMultilevel"/>
    <w:tmpl w:val="1FEAAFA2"/>
    <w:lvl w:ilvl="0" w:tplc="FC701280">
      <w:start w:val="3"/>
      <w:numFmt w:val="bullet"/>
      <w:lvlText w:val="-"/>
      <w:lvlJc w:val="left"/>
      <w:pPr>
        <w:ind w:left="66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59"/>
    <w:rsid w:val="00063A4B"/>
    <w:rsid w:val="0014110A"/>
    <w:rsid w:val="005306DE"/>
    <w:rsid w:val="007A6EB9"/>
    <w:rsid w:val="00C14E30"/>
    <w:rsid w:val="00F3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337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3375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4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4110A"/>
  </w:style>
  <w:style w:type="paragraph" w:styleId="a8">
    <w:name w:val="footer"/>
    <w:basedOn w:val="a"/>
    <w:link w:val="a9"/>
    <w:uiPriority w:val="99"/>
    <w:unhideWhenUsed/>
    <w:rsid w:val="0014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4110A"/>
  </w:style>
  <w:style w:type="paragraph" w:styleId="aa">
    <w:name w:val="List Paragraph"/>
    <w:basedOn w:val="a"/>
    <w:uiPriority w:val="34"/>
    <w:qFormat/>
    <w:rsid w:val="0014110A"/>
    <w:pPr>
      <w:ind w:left="720"/>
      <w:contextualSpacing/>
    </w:pPr>
  </w:style>
  <w:style w:type="character" w:styleId="ab">
    <w:name w:val="Strong"/>
    <w:basedOn w:val="a0"/>
    <w:uiPriority w:val="22"/>
    <w:qFormat/>
    <w:rsid w:val="005306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337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3375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4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14110A"/>
  </w:style>
  <w:style w:type="paragraph" w:styleId="a8">
    <w:name w:val="footer"/>
    <w:basedOn w:val="a"/>
    <w:link w:val="a9"/>
    <w:uiPriority w:val="99"/>
    <w:unhideWhenUsed/>
    <w:rsid w:val="0014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14110A"/>
  </w:style>
  <w:style w:type="paragraph" w:styleId="aa">
    <w:name w:val="List Paragraph"/>
    <w:basedOn w:val="a"/>
    <w:uiPriority w:val="34"/>
    <w:qFormat/>
    <w:rsid w:val="0014110A"/>
    <w:pPr>
      <w:ind w:left="720"/>
      <w:contextualSpacing/>
    </w:pPr>
  </w:style>
  <w:style w:type="character" w:styleId="ab">
    <w:name w:val="Strong"/>
    <w:basedOn w:val="a0"/>
    <w:uiPriority w:val="22"/>
    <w:qFormat/>
    <w:rsid w:val="005306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sp.government.bg/individualna-ocenka-na-potrebnost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p.government.bg/individualna-ocenka-na-potrebnostite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obshtina</cp:lastModifiedBy>
  <cp:revision>2</cp:revision>
  <dcterms:created xsi:type="dcterms:W3CDTF">2019-08-28T09:40:00Z</dcterms:created>
  <dcterms:modified xsi:type="dcterms:W3CDTF">2019-08-28T09:40:00Z</dcterms:modified>
</cp:coreProperties>
</file>