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32E77" w:rsidRPr="00970E16" w:rsidRDefault="00641D9C" w:rsidP="00432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970E16">
        <w:rPr>
          <w:b/>
          <w:bCs/>
          <w:sz w:val="28"/>
          <w:szCs w:val="28"/>
        </w:rPr>
        <w:t xml:space="preserve">Кочо Георгиев </w:t>
      </w:r>
      <w:proofErr w:type="spellStart"/>
      <w:r w:rsidR="00970E16">
        <w:rPr>
          <w:b/>
          <w:bCs/>
          <w:sz w:val="28"/>
          <w:szCs w:val="28"/>
        </w:rPr>
        <w:t>Кулишев</w:t>
      </w:r>
      <w:proofErr w:type="spellEnd"/>
      <w:r w:rsidR="00432E77" w:rsidRPr="00432E77">
        <w:rPr>
          <w:b/>
          <w:bCs/>
          <w:color w:val="000000"/>
          <w:sz w:val="28"/>
          <w:szCs w:val="28"/>
        </w:rPr>
        <w:t xml:space="preserve">, 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 адрес:, град Гоце Делчев, ул.        </w:t>
      </w:r>
      <w:r w:rsidR="00895D84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„ </w:t>
      </w:r>
      <w:r w:rsidR="00970E16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>Цар Иван Асен“ № 16</w:t>
      </w:r>
      <w:r w:rsidR="00432E77" w:rsidRPr="00970E1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</w:p>
    <w:p w:rsidR="00047E35" w:rsidRPr="00970E16" w:rsidRDefault="00047E35" w:rsidP="00641D9C">
      <w:pPr>
        <w:pStyle w:val="Defaul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p w:rsidR="00432E77" w:rsidRPr="00970E16" w:rsidRDefault="002A2F3D" w:rsidP="00432E77">
      <w:pPr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>Преценяване необходимостта от ОВОС за</w:t>
      </w:r>
      <w:r w:rsidR="00432E77">
        <w:rPr>
          <w:rFonts w:ascii="Arial" w:hAnsi="Arial" w:cs="Arial"/>
        </w:rPr>
        <w:t xml:space="preserve">       </w:t>
      </w:r>
      <w:r w:rsidR="00047E35" w:rsidRPr="00047E35">
        <w:rPr>
          <w:rFonts w:ascii="Arial" w:hAnsi="Arial" w:cs="Arial"/>
        </w:rPr>
        <w:t xml:space="preserve"> </w:t>
      </w:r>
      <w:r w:rsidR="00970E16">
        <w:rPr>
          <w:rFonts w:ascii="Arial" w:hAnsi="Arial" w:cs="Arial"/>
        </w:rPr>
        <w:t xml:space="preserve">инвестиционно </w:t>
      </w:r>
      <w:proofErr w:type="spellStart"/>
      <w:r w:rsidR="00970E16" w:rsidRPr="00970E16">
        <w:rPr>
          <w:rFonts w:ascii="Arial" w:eastAsia="Times New Roman" w:hAnsi="Arial" w:cs="Arial"/>
          <w:lang w:val="en-US"/>
        </w:rPr>
        <w:t>предложение</w:t>
      </w:r>
      <w:proofErr w:type="spellEnd"/>
      <w:r w:rsidR="00970E16" w:rsidRPr="00970E16">
        <w:rPr>
          <w:rFonts w:ascii="Arial" w:eastAsia="Times New Roman" w:hAnsi="Arial" w:cs="Arial"/>
          <w:lang w:val="en-US"/>
        </w:rPr>
        <w:t xml:space="preserve"> </w:t>
      </w:r>
      <w:r w:rsidR="00970E16" w:rsidRPr="00970E16">
        <w:rPr>
          <w:rFonts w:ascii="Arial" w:eastAsia="Times New Roman" w:hAnsi="Arial" w:cs="Arial"/>
          <w:i/>
        </w:rPr>
        <w:t xml:space="preserve">„ </w:t>
      </w:r>
      <w:r w:rsidR="00970E16" w:rsidRPr="00970E16">
        <w:rPr>
          <w:rFonts w:ascii="Times New Roman" w:eastAsia="Times New Roman" w:hAnsi="Times New Roman" w:cs="Times New Roman"/>
          <w:i/>
          <w:sz w:val="26"/>
          <w:szCs w:val="26"/>
        </w:rPr>
        <w:t xml:space="preserve">Изграждане на къща за гости и сондажен кладенец с дълбочина 35- 40 метра </w:t>
      </w:r>
      <w:r w:rsidR="00970E16" w:rsidRPr="00970E16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 </w:t>
      </w:r>
      <w:r w:rsidR="00970E16" w:rsidRPr="00970E16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в поземлен имот 14341.27.54 по одобрени кадастрална карта  и</w:t>
      </w:r>
      <w:r w:rsidR="00970E16" w:rsidRPr="00970E16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</w:t>
      </w:r>
      <w:r w:rsidR="00970E16" w:rsidRPr="00970E16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кадастрални регистри на село Гайтаниново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>,</w:t>
      </w:r>
      <w:r w:rsidR="00710280" w:rsidRPr="00970E16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>общ</w:t>
      </w:r>
      <w:r w:rsidR="00710280" w:rsidRPr="00970E16">
        <w:rPr>
          <w:rFonts w:ascii="Times New Roman" w:hAnsi="Times New Roman"/>
          <w:i/>
          <w:color w:val="000000"/>
          <w:sz w:val="26"/>
          <w:szCs w:val="26"/>
        </w:rPr>
        <w:t>ина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 xml:space="preserve"> Хаджидимово, обл</w:t>
      </w:r>
      <w:r w:rsidR="00710280" w:rsidRPr="00970E16">
        <w:rPr>
          <w:rFonts w:ascii="Times New Roman" w:hAnsi="Times New Roman"/>
          <w:i/>
          <w:color w:val="000000"/>
          <w:sz w:val="26"/>
          <w:szCs w:val="26"/>
        </w:rPr>
        <w:t>аст</w:t>
      </w:r>
      <w:r w:rsidR="00432E77" w:rsidRPr="00970E16">
        <w:rPr>
          <w:rFonts w:ascii="Times New Roman" w:hAnsi="Times New Roman"/>
          <w:i/>
          <w:color w:val="000000"/>
          <w:sz w:val="26"/>
          <w:szCs w:val="26"/>
        </w:rPr>
        <w:t xml:space="preserve"> Благоевград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970E16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970E16">
        <w:rPr>
          <w:rFonts w:ascii="Times New Roman" w:hAnsi="Times New Roman" w:cs="Times New Roman"/>
          <w:sz w:val="26"/>
          <w:szCs w:val="26"/>
        </w:rPr>
        <w:t>0</w:t>
      </w:r>
      <w:r w:rsidR="00F27711" w:rsidRPr="00970E16">
        <w:rPr>
          <w:rFonts w:ascii="Times New Roman" w:hAnsi="Times New Roman" w:cs="Times New Roman"/>
          <w:sz w:val="26"/>
          <w:szCs w:val="26"/>
        </w:rPr>
        <w:t>,т.1</w:t>
      </w:r>
      <w:r w:rsidR="00641D9C" w:rsidRPr="00970E16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970E16" w:rsidRPr="00970E16" w:rsidRDefault="00833274" w:rsidP="00970E16">
      <w:pPr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Днес </w:t>
      </w:r>
      <w:r w:rsidR="00970E16" w:rsidRPr="00970E16">
        <w:rPr>
          <w:rFonts w:ascii="Times New Roman" w:hAnsi="Times New Roman" w:cs="Times New Roman"/>
          <w:sz w:val="26"/>
          <w:szCs w:val="26"/>
        </w:rPr>
        <w:t>26</w:t>
      </w:r>
      <w:r w:rsidRPr="00970E16">
        <w:rPr>
          <w:rFonts w:ascii="Times New Roman" w:hAnsi="Times New Roman" w:cs="Times New Roman"/>
          <w:sz w:val="26"/>
          <w:szCs w:val="26"/>
        </w:rPr>
        <w:t>.</w:t>
      </w:r>
      <w:r w:rsidR="00970E16" w:rsidRPr="00970E16">
        <w:rPr>
          <w:rFonts w:ascii="Times New Roman" w:hAnsi="Times New Roman" w:cs="Times New Roman"/>
          <w:sz w:val="26"/>
          <w:szCs w:val="26"/>
        </w:rPr>
        <w:t>0</w:t>
      </w:r>
      <w:r w:rsidR="00432E77" w:rsidRPr="00970E16">
        <w:rPr>
          <w:rFonts w:ascii="Times New Roman" w:hAnsi="Times New Roman" w:cs="Times New Roman"/>
          <w:sz w:val="26"/>
          <w:szCs w:val="26"/>
        </w:rPr>
        <w:t>1</w:t>
      </w:r>
      <w:r w:rsidRPr="00970E16">
        <w:rPr>
          <w:rFonts w:ascii="Times New Roman" w:hAnsi="Times New Roman" w:cs="Times New Roman"/>
          <w:sz w:val="26"/>
          <w:szCs w:val="26"/>
        </w:rPr>
        <w:t>.20</w:t>
      </w:r>
      <w:r w:rsidR="002A2F3D" w:rsidRPr="00970E16">
        <w:rPr>
          <w:rFonts w:ascii="Times New Roman" w:hAnsi="Times New Roman" w:cs="Times New Roman"/>
          <w:sz w:val="26"/>
          <w:szCs w:val="26"/>
        </w:rPr>
        <w:t>2</w:t>
      </w:r>
      <w:r w:rsidR="00970E16" w:rsidRPr="00970E16">
        <w:rPr>
          <w:rFonts w:ascii="Times New Roman" w:hAnsi="Times New Roman" w:cs="Times New Roman"/>
          <w:sz w:val="26"/>
          <w:szCs w:val="26"/>
        </w:rPr>
        <w:t>2</w:t>
      </w:r>
      <w:r w:rsidRPr="00970E16">
        <w:rPr>
          <w:rFonts w:ascii="Times New Roman" w:hAnsi="Times New Roman" w:cs="Times New Roman"/>
          <w:sz w:val="26"/>
          <w:szCs w:val="26"/>
        </w:rPr>
        <w:t xml:space="preserve"> г. ,</w:t>
      </w:r>
      <w:r w:rsidR="00432E77" w:rsidRPr="00970E16">
        <w:rPr>
          <w:rFonts w:ascii="Times New Roman" w:hAnsi="Times New Roman" w:cs="Times New Roman"/>
          <w:sz w:val="26"/>
          <w:szCs w:val="26"/>
        </w:rPr>
        <w:t>о</w:t>
      </w:r>
      <w:r w:rsidRPr="00970E16">
        <w:rPr>
          <w:rFonts w:ascii="Times New Roman" w:hAnsi="Times New Roman" w:cs="Times New Roman"/>
          <w:sz w:val="26"/>
          <w:szCs w:val="26"/>
        </w:rPr>
        <w:t>бщина Хаджидимово съобщава за изготвена информация по Приложение № 2 към чл. 6 от Наредбата за ОВОС  за</w:t>
      </w:r>
      <w:r w:rsidR="00710280" w:rsidRPr="00970E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970E16" w:rsidRPr="00970E16">
        <w:rPr>
          <w:rFonts w:ascii="Times New Roman" w:eastAsia="Times New Roman" w:hAnsi="Times New Roman" w:cs="Times New Roman"/>
          <w:i/>
          <w:sz w:val="26"/>
          <w:szCs w:val="26"/>
        </w:rPr>
        <w:t xml:space="preserve">„ Изграждане на къща за гости и сондажен кладенец с дълбочина 35- 40 метра </w:t>
      </w:r>
      <w:r w:rsidR="00970E16" w:rsidRPr="00970E16">
        <w:rPr>
          <w:rFonts w:ascii="Times New Roman" w:eastAsia="Times New Roman" w:hAnsi="Times New Roman" w:cs="Times New Roman"/>
          <w:i/>
          <w:sz w:val="26"/>
          <w:szCs w:val="26"/>
          <w:lang w:val="en-US"/>
        </w:rPr>
        <w:t xml:space="preserve"> </w:t>
      </w:r>
      <w:r w:rsidR="00970E16" w:rsidRPr="00970E16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в поземлен имот 14341.27.54 по одобрени кадастрална карта  и кадастрални регистри на село Гайтаниново</w:t>
      </w:r>
      <w:r w:rsidR="00970E16" w:rsidRPr="00970E16">
        <w:rPr>
          <w:rFonts w:ascii="Times New Roman" w:hAnsi="Times New Roman" w:cs="Times New Roman"/>
          <w:i/>
          <w:color w:val="000000"/>
          <w:sz w:val="26"/>
          <w:szCs w:val="26"/>
        </w:rPr>
        <w:t>, община Хаджидимово, област Благоевград</w:t>
      </w:r>
      <w:r w:rsidR="00970E16" w:rsidRPr="00970E16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Информацията е достъпна на интернет страницата на общината и на  информационното табло в сградата на община Хаджидимово на адрес: гр. Хаджидимово, ул. „Димо Хаджидимов „ № 46, община Хаджидимово  в продължение на 14 (четиринадесет) дни, всеки работен ден в периода от 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26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1.202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 – 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09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>2.202</w:t>
      </w:r>
      <w:r w:rsidR="00970E16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>Становища, мнения или възражения относно реализацията на инвестиционно предложение се приемат в срок от 14 дни, след датата на публикуване на обявата в :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РИОСВ – Благоевград на адрес: гр. Благоевград, ул. „Свобода“ № 1; 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E77" w:rsidRPr="00432E77" w:rsidRDefault="00883E80" w:rsidP="0071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E4ADF">
        <w:rPr>
          <w:rFonts w:ascii="Arial" w:hAnsi="Arial" w:cs="Arial"/>
          <w:color w:val="000000"/>
        </w:rPr>
        <w:t xml:space="preserve"> </w:t>
      </w:r>
    </w:p>
    <w:p w:rsidR="00883E80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 </w:t>
      </w: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sectPr w:rsidR="00883E80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88"/>
    <w:rsid w:val="00022288"/>
    <w:rsid w:val="00024C5B"/>
    <w:rsid w:val="00047E35"/>
    <w:rsid w:val="00154EF4"/>
    <w:rsid w:val="00185F5F"/>
    <w:rsid w:val="0019340E"/>
    <w:rsid w:val="00276359"/>
    <w:rsid w:val="002A2F3D"/>
    <w:rsid w:val="00432E77"/>
    <w:rsid w:val="00511043"/>
    <w:rsid w:val="00593294"/>
    <w:rsid w:val="00641D9C"/>
    <w:rsid w:val="00710280"/>
    <w:rsid w:val="007431D7"/>
    <w:rsid w:val="00770DA8"/>
    <w:rsid w:val="007A5129"/>
    <w:rsid w:val="007E2127"/>
    <w:rsid w:val="00833274"/>
    <w:rsid w:val="00883E80"/>
    <w:rsid w:val="00895D84"/>
    <w:rsid w:val="008D1017"/>
    <w:rsid w:val="008E4ADF"/>
    <w:rsid w:val="00920E2B"/>
    <w:rsid w:val="00932922"/>
    <w:rsid w:val="00964054"/>
    <w:rsid w:val="00970E16"/>
    <w:rsid w:val="009D1044"/>
    <w:rsid w:val="00A84EA3"/>
    <w:rsid w:val="00A931A0"/>
    <w:rsid w:val="00AA5B56"/>
    <w:rsid w:val="00AF20BF"/>
    <w:rsid w:val="00BA4908"/>
    <w:rsid w:val="00CF4B06"/>
    <w:rsid w:val="00DC59C1"/>
    <w:rsid w:val="00E33C16"/>
    <w:rsid w:val="00E92D3A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96A9"/>
  <w15:docId w15:val="{A01679CA-CD99-4090-9AF7-DF7B4E14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432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Хаджидимово 1</cp:lastModifiedBy>
  <cp:revision>4</cp:revision>
  <cp:lastPrinted>2022-01-26T08:47:00Z</cp:lastPrinted>
  <dcterms:created xsi:type="dcterms:W3CDTF">2021-12-14T08:08:00Z</dcterms:created>
  <dcterms:modified xsi:type="dcterms:W3CDTF">2022-01-26T08:47:00Z</dcterms:modified>
</cp:coreProperties>
</file>